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276" w:rsidRPr="00A85276" w:rsidRDefault="00A85276" w:rsidP="00A8527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  <w:r w:rsidRPr="00A85276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>Памятка действий при обнаружении подозрительного предмета</w:t>
      </w:r>
    </w:p>
    <w:p w:rsidR="00A85276" w:rsidRPr="00A85276" w:rsidRDefault="00A85276" w:rsidP="00A85276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2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Действия граждан при обнаружении подозрительного предмета, который может оказаться взрывным устройством</w:t>
      </w:r>
      <w:r w:rsidRPr="00A852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85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действий при обнаружении подозрительных предметов</w:t>
      </w:r>
    </w:p>
    <w:p w:rsidR="00A85276" w:rsidRPr="00A85276" w:rsidRDefault="00A85276" w:rsidP="00A85276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276">
        <w:rPr>
          <w:rFonts w:ascii="Times New Roman" w:eastAsia="Times New Roman" w:hAnsi="Times New Roman" w:cs="Times New Roman"/>
          <w:color w:val="000000"/>
          <w:sz w:val="24"/>
          <w:szCs w:val="24"/>
        </w:rPr>
        <w:t>-  категорически запрещается трогать, вскрывать, передвигать или предпринимать какие-либо иные действия с обнаруженным предметом; </w:t>
      </w:r>
      <w:r w:rsidRPr="00A852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не рекомендуется использовать мобильные телефоны и другие средства радиосвязи вблизи такого предмета;</w:t>
      </w:r>
      <w:r w:rsidRPr="00A852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необходимо немедленно сообщить об обнаружении подозрительного предмета в полицию по телефонам: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102,112</w:t>
      </w:r>
      <w:r w:rsidRPr="00A852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852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Учреждение</w:t>
      </w:r>
      <w:r w:rsidRPr="00A85276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A85276" w:rsidRPr="00A85276" w:rsidRDefault="00A85276" w:rsidP="00A85276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2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Если вы обнаружили неизвестный предмет в учреждении:</w:t>
      </w:r>
    </w:p>
    <w:p w:rsidR="00A85276" w:rsidRPr="00A85276" w:rsidRDefault="00A85276" w:rsidP="00A85276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276">
        <w:rPr>
          <w:rFonts w:ascii="Times New Roman" w:eastAsia="Times New Roman" w:hAnsi="Times New Roman" w:cs="Times New Roman"/>
          <w:color w:val="000000"/>
          <w:sz w:val="24"/>
          <w:szCs w:val="24"/>
        </w:rPr>
        <w:t>1. немедленно сообщите о находке администрации или охране; </w:t>
      </w:r>
      <w:r w:rsidRPr="00A852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зафиксируйте время и место обнаружения;</w:t>
      </w:r>
      <w:r w:rsidRPr="00A852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предпримите меры к тому, чтобы люди отошли как можно дальше от подозрительного предмета и опасной зоны;</w:t>
      </w:r>
      <w:r w:rsidRPr="00A852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 дождитесь прибытия представителей правоохранительных органов, укажите место расположения подозрительного предмета, время и обстоятельства его обнаружения;</w:t>
      </w:r>
      <w:r w:rsidRPr="00A852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не паникуйте. О возможной угрозе взрыва сообщите только тем, кому необходимо знать о случившемся. </w:t>
      </w:r>
      <w:r w:rsidRPr="00A852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852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Также необходимо помнить, что внешний вид предмета может скрывать его настоящее назначение. На наличие взрывного устройства, других опасных предметов могут указывать следующие признаки:</w:t>
      </w:r>
    </w:p>
    <w:p w:rsidR="00A85276" w:rsidRPr="00A85276" w:rsidRDefault="00A85276" w:rsidP="00A85276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2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Признаки взрывного устройства</w:t>
      </w:r>
    </w:p>
    <w:p w:rsidR="00A85276" w:rsidRPr="00A85276" w:rsidRDefault="00A85276" w:rsidP="00A85276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присутствие проводов, небольших антенн, </w:t>
      </w:r>
      <w:proofErr w:type="spellStart"/>
      <w:r w:rsidRPr="00A85276">
        <w:rPr>
          <w:rFonts w:ascii="Times New Roman" w:eastAsia="Times New Roman" w:hAnsi="Times New Roman" w:cs="Times New Roman"/>
          <w:color w:val="000000"/>
          <w:sz w:val="24"/>
          <w:szCs w:val="24"/>
        </w:rPr>
        <w:t>изоленты</w:t>
      </w:r>
      <w:proofErr w:type="spellEnd"/>
      <w:r w:rsidRPr="00A85276">
        <w:rPr>
          <w:rFonts w:ascii="Times New Roman" w:eastAsia="Times New Roman" w:hAnsi="Times New Roman" w:cs="Times New Roman"/>
          <w:color w:val="000000"/>
          <w:sz w:val="24"/>
          <w:szCs w:val="24"/>
        </w:rPr>
        <w:t>, шпагата, веревки, скотча в пакете, либо торчащие из пакета;</w:t>
      </w:r>
      <w:r w:rsidRPr="00A852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Шум из обнаруженных подозрительных предметов (пакетов, сумок и др.). Это может быть тиканье часов, щелчки и т.п.</w:t>
      </w:r>
      <w:r w:rsidRPr="00A852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Наличие на найденном подозрительном предмете элементов питания (батареек);</w:t>
      </w:r>
      <w:r w:rsidRPr="00A852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Растяжки из проволоки, веревок, шпагата, лески;</w:t>
      </w:r>
      <w:r w:rsidRPr="00A852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Необычное размещение предмета;</w:t>
      </w:r>
      <w:r w:rsidRPr="00A852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Наличие предмета, несвойственного для данной местности;</w:t>
      </w:r>
      <w:r w:rsidRPr="00A8527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Специфический запах, несвойственный данной местности.</w:t>
      </w:r>
    </w:p>
    <w:p w:rsidR="004431B0" w:rsidRPr="00A85276" w:rsidRDefault="004431B0" w:rsidP="00A8527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431B0" w:rsidRPr="00A85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A85276"/>
    <w:rsid w:val="004431B0"/>
    <w:rsid w:val="00A85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52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527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85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852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0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2019-08-23T09:21:00Z</dcterms:created>
  <dcterms:modified xsi:type="dcterms:W3CDTF">2019-08-23T09:24:00Z</dcterms:modified>
</cp:coreProperties>
</file>